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73E18DB" w14:textId="77777777" w:rsidR="00ED20DE" w:rsidRDefault="00ED20DE" w:rsidP="003A13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Mahek, Mehwish Khan</w:t>
            </w:r>
          </w:p>
          <w:p w14:paraId="08768FC2" w14:textId="77777777" w:rsidR="00ED20DE" w:rsidRDefault="00ED20DE" w:rsidP="003A13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Ramadan, Mohamad </w:t>
            </w:r>
          </w:p>
          <w:p w14:paraId="3A7BD589" w14:textId="38F6E973" w:rsidR="00ED20DE" w:rsidRDefault="00ED20DE" w:rsidP="00ED20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Ghazal, Mohammed </w:t>
            </w:r>
          </w:p>
          <w:p w14:paraId="0192586E" w14:textId="77777777" w:rsidR="00ED20DE" w:rsidRDefault="00ED20DE" w:rsidP="003A13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Riaz, Fahid </w:t>
            </w:r>
          </w:p>
          <w:p w14:paraId="7001B729" w14:textId="77777777" w:rsidR="00ED20DE" w:rsidRDefault="00ED20DE" w:rsidP="003A13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Choi, Daniel S. </w:t>
            </w:r>
          </w:p>
          <w:p w14:paraId="1DBA0D57" w14:textId="0CDC8341" w:rsidR="00954F08" w:rsidRPr="003A1393" w:rsidRDefault="00ED20DE" w:rsidP="003A1393">
            <w:pPr>
              <w:rPr>
                <w:lang w:val="en-A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Alkhedher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Mohammad </w:t>
            </w:r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F9D9287" w14:textId="0007EE73" w:rsidR="00464E59" w:rsidRPr="00954F08" w:rsidRDefault="00ED20DE" w:rsidP="00954F08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b/>
                <w:color w:val="2F5496" w:themeColor="accent1" w:themeShade="BF"/>
                <w:sz w:val="68"/>
                <w:szCs w:val="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Advanced thermal management with heat pipes in lithium-ion battery systems: Innovations and AI-driven optimization</w:t>
            </w: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1A45D8AF" w14:textId="6A22C654" w:rsidR="003A1393" w:rsidRDefault="00ED20DE" w:rsidP="003A1393">
            <w:pPr>
              <w:rPr>
                <w:rFonts w:ascii="Calibri" w:hAnsi="Calibri" w:cs="Calibri"/>
                <w:color w:val="000000"/>
                <w:sz w:val="22"/>
                <w:szCs w:val="22"/>
                <w:lang w:val="en-AE"/>
              </w:rPr>
            </w:pPr>
            <w:hyperlink r:id="rId6" w:history="1">
              <w:r w:rsidRPr="00225ECE">
                <w:rPr>
                  <w:rStyle w:val="Hyperlink"/>
                  <w:rFonts w:ascii="Calibri" w:hAnsi="Calibri" w:cs="Calibri"/>
                  <w:sz w:val="22"/>
                  <w:szCs w:val="22"/>
                  <w:lang w:val="en-AE"/>
                </w:rPr>
                <w:t>https://doi.org/10.1016/j.nxener.2024.100223</w:t>
              </w:r>
            </w:hyperlink>
          </w:p>
          <w:p w14:paraId="69083556" w14:textId="77777777" w:rsidR="00ED20DE" w:rsidRPr="003A1393" w:rsidRDefault="00ED20DE" w:rsidP="003A1393">
            <w:pPr>
              <w:rPr>
                <w:rFonts w:ascii="Calibri" w:hAnsi="Calibri" w:cs="Calibri"/>
                <w:color w:val="000000"/>
                <w:sz w:val="22"/>
                <w:szCs w:val="22"/>
                <w:lang w:val="en-AE"/>
              </w:rPr>
            </w:pPr>
          </w:p>
          <w:p w14:paraId="3C312283" w14:textId="5FEB1F3E" w:rsidR="00217430" w:rsidRPr="003A1393" w:rsidRDefault="00217430" w:rsidP="002C24C7">
            <w:pPr>
              <w:rPr>
                <w:lang w:val="en-AE"/>
              </w:rPr>
            </w:pPr>
          </w:p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3727163">
    <w:abstractNumId w:val="1"/>
  </w:num>
  <w:num w:numId="2" w16cid:durableId="39525206">
    <w:abstractNumId w:val="4"/>
  </w:num>
  <w:num w:numId="3" w16cid:durableId="1431926404">
    <w:abstractNumId w:val="2"/>
  </w:num>
  <w:num w:numId="4" w16cid:durableId="1956056724">
    <w:abstractNumId w:val="0"/>
  </w:num>
  <w:num w:numId="5" w16cid:durableId="58552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C583A"/>
    <w:rsid w:val="000E02C1"/>
    <w:rsid w:val="001E65A7"/>
    <w:rsid w:val="00213808"/>
    <w:rsid w:val="00217430"/>
    <w:rsid w:val="002C24C7"/>
    <w:rsid w:val="003A1393"/>
    <w:rsid w:val="00432E48"/>
    <w:rsid w:val="00464E59"/>
    <w:rsid w:val="004D0E39"/>
    <w:rsid w:val="005D4364"/>
    <w:rsid w:val="00601D4C"/>
    <w:rsid w:val="00613B04"/>
    <w:rsid w:val="006474B1"/>
    <w:rsid w:val="0066122B"/>
    <w:rsid w:val="006950AC"/>
    <w:rsid w:val="006B616D"/>
    <w:rsid w:val="006C08D0"/>
    <w:rsid w:val="007C13D5"/>
    <w:rsid w:val="00840CC8"/>
    <w:rsid w:val="00954F08"/>
    <w:rsid w:val="009E01B9"/>
    <w:rsid w:val="00B629AD"/>
    <w:rsid w:val="00CC77B0"/>
    <w:rsid w:val="00DD6CE6"/>
    <w:rsid w:val="00E849ED"/>
    <w:rsid w:val="00ED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nxener.2024.10022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17</cp:revision>
  <dcterms:created xsi:type="dcterms:W3CDTF">2024-05-28T13:26:00Z</dcterms:created>
  <dcterms:modified xsi:type="dcterms:W3CDTF">2025-07-16T06:38:00Z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