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F95D6B" w:rsidRDefault="00F95D6B" w:rsidP="00F95D6B">
            <w:hyperlink r:id="rId5" w:history="1">
              <w:r>
                <w:rPr>
                  <w:rStyle w:val="Hyperlink"/>
                  <w:color w:val="006666"/>
                </w:rPr>
                <w:t>Kwon, Kyung Yoon</w:t>
              </w:r>
            </w:hyperlink>
          </w:p>
          <w:p w:rsidR="00F95D6B" w:rsidRDefault="00F95D6B" w:rsidP="00F95D6B">
            <w:hyperlink r:id="rId6" w:history="1">
              <w:r>
                <w:rPr>
                  <w:rStyle w:val="Hyperlink"/>
                  <w:color w:val="006666"/>
                </w:rPr>
                <w:t>Molyneux, Philip</w:t>
              </w:r>
            </w:hyperlink>
          </w:p>
          <w:p w:rsidR="00C53107" w:rsidRPr="0077373B" w:rsidRDefault="00F95D6B" w:rsidP="00F95D6B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Pancotto</w:t>
              </w:r>
              <w:proofErr w:type="spellEnd"/>
              <w:r>
                <w:rPr>
                  <w:rStyle w:val="Hyperlink"/>
                  <w:color w:val="006666"/>
                </w:rPr>
                <w:t>, Livia</w:t>
              </w:r>
            </w:hyperlink>
          </w:p>
          <w:p w:rsidR="0087329C" w:rsidRPr="0087329C" w:rsidRDefault="0087329C" w:rsidP="0087329C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gramStart"/>
            <w:r w:rsidRPr="0087329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ETAL..</w:t>
            </w:r>
            <w:proofErr w:type="gramEnd"/>
          </w:p>
          <w:p w:rsidR="007E5EF8" w:rsidRDefault="007E5EF8" w:rsidP="00996BEE"/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A27775" w:rsidRPr="00F95D6B" w:rsidRDefault="00F95D6B" w:rsidP="00F95D6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F95D6B">
              <w:rPr>
                <w:rStyle w:val="dont-break-out"/>
                <w:rFonts w:asciiTheme="majorBidi" w:hAnsiTheme="majorBidi"/>
                <w:color w:val="212529"/>
                <w:sz w:val="24"/>
                <w:szCs w:val="24"/>
              </w:rPr>
              <w:t>Banks and FinTech Acquisitions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77373B" w:rsidRDefault="0066122B" w:rsidP="00F95D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F95D6B" w:rsidRDefault="00C76370" w:rsidP="00F95D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150FD2">
                <w:rPr>
                  <w:rStyle w:val="Hyperlink"/>
                  <w:bCs/>
                  <w:sz w:val="20"/>
                  <w:szCs w:val="20"/>
                </w:rPr>
                <w:t>https://doi.org/10.1007/s10693-022-00396-x</w:t>
              </w:r>
            </w:hyperlink>
          </w:p>
          <w:p w:rsidR="00C76370" w:rsidRDefault="00C76370" w:rsidP="00F95D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  <w:p w:rsidR="00F95D6B" w:rsidRPr="0077373B" w:rsidRDefault="00F95D6B" w:rsidP="00F95D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qgFADZphngtAAAA"/>
  </w:docVars>
  <w:rsids>
    <w:rsidRoot w:val="00464E59"/>
    <w:rsid w:val="00030043"/>
    <w:rsid w:val="000C583A"/>
    <w:rsid w:val="00172B4C"/>
    <w:rsid w:val="00276DBF"/>
    <w:rsid w:val="00392194"/>
    <w:rsid w:val="004538F6"/>
    <w:rsid w:val="00464E59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7373B"/>
    <w:rsid w:val="007E5EF8"/>
    <w:rsid w:val="0087329C"/>
    <w:rsid w:val="0098202E"/>
    <w:rsid w:val="00985616"/>
    <w:rsid w:val="00996BEE"/>
    <w:rsid w:val="009B144E"/>
    <w:rsid w:val="00A27775"/>
    <w:rsid w:val="00B95142"/>
    <w:rsid w:val="00BE2ADF"/>
    <w:rsid w:val="00C11FB5"/>
    <w:rsid w:val="00C53107"/>
    <w:rsid w:val="00C76370"/>
    <w:rsid w:val="00C97EB8"/>
    <w:rsid w:val="00D62DF1"/>
    <w:rsid w:val="00DD6CE6"/>
    <w:rsid w:val="00ED4C4E"/>
    <w:rsid w:val="00EF4F29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3009BC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0693-022-00396-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Pancotto,%20Liv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Molyneux,%20Philip" TargetMode="External"/><Relationship Id="rId5" Type="http://schemas.openxmlformats.org/officeDocument/2006/relationships/hyperlink" Target="https://repository.adu.ac.ae/browse/author?startsWith=Kwon,%20Kyung%20Yoon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</Words>
  <Characters>485</Characters>
  <Application>Microsoft Office Word</Application>
  <DocSecurity>0</DocSecurity>
  <Lines>80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22</cp:revision>
  <dcterms:created xsi:type="dcterms:W3CDTF">2024-07-02T12:53:00Z</dcterms:created>
  <dcterms:modified xsi:type="dcterms:W3CDTF">2024-08-12T09:10:00Z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