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A7E0BF9" w14:textId="7AF38D61" w:rsidR="00F80E34" w:rsidRPr="00B53E45" w:rsidRDefault="00631076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63107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Gjylbegaj</w:t>
            </w:r>
            <w:proofErr w:type="spellEnd"/>
            <w:r w:rsidRPr="0063107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Viola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CBC68FA" w:rsidR="00464E59" w:rsidRPr="00B53E45" w:rsidRDefault="00631076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631076">
              <w:rPr>
                <w:rFonts w:ascii="Century Gothic" w:hAnsi="Century Gothic" w:cstheme="majorHAnsi"/>
                <w:bCs/>
                <w:color w:val="000000" w:themeColor="text1"/>
              </w:rPr>
              <w:t xml:space="preserve">Role and influence of social media on the </w:t>
            </w:r>
            <w:proofErr w:type="spellStart"/>
            <w:r w:rsidRPr="00631076">
              <w:rPr>
                <w:rFonts w:ascii="Century Gothic" w:hAnsi="Century Gothic" w:cstheme="majorHAnsi"/>
                <w:bCs/>
                <w:color w:val="000000" w:themeColor="text1"/>
              </w:rPr>
              <w:t>pr</w:t>
            </w:r>
            <w:proofErr w:type="spellEnd"/>
            <w:r w:rsidRPr="00631076">
              <w:rPr>
                <w:rFonts w:ascii="Century Gothic" w:hAnsi="Century Gothic" w:cstheme="majorHAnsi"/>
                <w:bCs/>
                <w:color w:val="000000" w:themeColor="text1"/>
              </w:rPr>
              <w:t xml:space="preserve"> industry: Uses and opportunities in </w:t>
            </w:r>
            <w:proofErr w:type="spellStart"/>
            <w:r w:rsidRPr="00631076">
              <w:rPr>
                <w:rFonts w:ascii="Century Gothic" w:hAnsi="Century Gothic" w:cstheme="majorHAnsi"/>
                <w:bCs/>
                <w:color w:val="000000" w:themeColor="text1"/>
              </w:rPr>
              <w:t>uae</w:t>
            </w:r>
            <w:proofErr w:type="spellEnd"/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bookmarkStart w:id="0" w:name="_GoBack"/>
          <w:p w14:paraId="244F2EDA" w14:textId="3BC3A113" w:rsidR="001E44C2" w:rsidRDefault="00631076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fldChar w:fldCharType="begin"/>
            </w:r>
            <w:r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instrText xml:space="preserve"> HYPERLINK "</w:instrText>
            </w:r>
            <w:r w:rsidRPr="00631076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instrText>https://doi.org/10.15655/mw/2020/v11i2/195660</w:instrText>
            </w:r>
            <w:r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instrText xml:space="preserve">" </w:instrText>
            </w:r>
            <w:r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fldChar w:fldCharType="separate"/>
            </w:r>
            <w:r w:rsidRPr="00EA4527">
              <w:rPr>
                <w:rStyle w:val="Hyperlink"/>
                <w:rFonts w:ascii="Century Gothic" w:hAnsi="Century Gothic" w:cstheme="majorHAnsi"/>
                <w:bCs/>
                <w:sz w:val="26"/>
                <w:szCs w:val="26"/>
              </w:rPr>
              <w:t>https://doi.org/10.15655/mw/2020/v11i2/195660</w:t>
            </w:r>
            <w:r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fldChar w:fldCharType="end"/>
            </w:r>
          </w:p>
          <w:bookmarkEnd w:id="0"/>
          <w:p w14:paraId="35760E98" w14:textId="77777777" w:rsidR="00631076" w:rsidRDefault="00631076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A485B"/>
    <w:rsid w:val="003760A2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30</cp:revision>
  <dcterms:created xsi:type="dcterms:W3CDTF">2024-05-28T13:26:00Z</dcterms:created>
  <dcterms:modified xsi:type="dcterms:W3CDTF">2024-07-18T05:38:00Z</dcterms:modified>
</cp:coreProperties>
</file>