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DEB2F35" w14:textId="43890352" w:rsidR="00E11E37" w:rsidRDefault="002E4487" w:rsidP="00435916">
            <w:proofErr w:type="spellStart"/>
            <w:r w:rsidRPr="002E4487">
              <w:t>Chacar</w:t>
            </w:r>
            <w:proofErr w:type="spellEnd"/>
            <w:r w:rsidRPr="002E4487">
              <w:t>, Stephanie</w:t>
            </w:r>
          </w:p>
          <w:p w14:paraId="61128D81" w14:textId="58A9C5F9" w:rsidR="00E11E37" w:rsidRDefault="002E4487" w:rsidP="00435916">
            <w:r w:rsidRPr="002E4487">
              <w:t>Abdrabou, Wael</w:t>
            </w:r>
          </w:p>
          <w:p w14:paraId="36ADE435" w14:textId="5530A059" w:rsidR="00E11E37" w:rsidRDefault="002E4487" w:rsidP="00435916">
            <w:r w:rsidRPr="002E4487">
              <w:t>Al Hageh, Cynthia</w:t>
            </w:r>
          </w:p>
          <w:p w14:paraId="5CDDFA37" w14:textId="33CC4120" w:rsidR="00D37AAA" w:rsidRPr="00FF56FB" w:rsidRDefault="00D37AAA" w:rsidP="00435916">
            <w:r w:rsidRPr="00D37AAA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A7DA347" w:rsidR="00A27775" w:rsidRPr="002030B4" w:rsidRDefault="002E4487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2E4487">
              <w:rPr>
                <w:rFonts w:asciiTheme="majorBidi" w:hAnsiTheme="majorBidi"/>
                <w:color w:val="auto"/>
                <w:sz w:val="24"/>
                <w:szCs w:val="24"/>
              </w:rPr>
              <w:t xml:space="preserve">Remodeling of the cardiac </w:t>
            </w:r>
            <w:proofErr w:type="spellStart"/>
            <w:r w:rsidRPr="002E4487">
              <w:rPr>
                <w:rFonts w:asciiTheme="majorBidi" w:hAnsiTheme="majorBidi"/>
                <w:color w:val="auto"/>
                <w:sz w:val="24"/>
                <w:szCs w:val="24"/>
              </w:rPr>
              <w:t>striatin</w:t>
            </w:r>
            <w:proofErr w:type="spellEnd"/>
            <w:r w:rsidRPr="002E4487">
              <w:rPr>
                <w:rFonts w:asciiTheme="majorBidi" w:hAnsiTheme="majorBidi"/>
                <w:color w:val="auto"/>
                <w:sz w:val="24"/>
                <w:szCs w:val="24"/>
              </w:rPr>
              <w:t xml:space="preserve"> interactome and its dynamics in the diabetic heart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D331E3E" w14:textId="1E528539" w:rsidR="003A7A31" w:rsidRDefault="002E4487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9E558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https://doi.org/10.1038/s41598-025-91098-6</w:t>
              </w:r>
            </w:hyperlink>
          </w:p>
          <w:p w14:paraId="7C2C9B41" w14:textId="5B887182" w:rsidR="00375D79" w:rsidRPr="00694143" w:rsidRDefault="00375D7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vBQAY7xgu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4487"/>
    <w:rsid w:val="002E6A9A"/>
    <w:rsid w:val="00304D9D"/>
    <w:rsid w:val="00305BD1"/>
    <w:rsid w:val="003237DA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B2C8F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38/s41598-025-91098-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46</Words>
  <Characters>295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188</cp:revision>
  <dcterms:created xsi:type="dcterms:W3CDTF">2024-07-02T12:53:00Z</dcterms:created>
  <dcterms:modified xsi:type="dcterms:W3CDTF">2025-10-13T13:27:00Z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