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45C70252" w14:textId="77777777" w:rsidR="00364F2F" w:rsidRDefault="00B2118F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B2118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Ejoke</w:t>
            </w:r>
            <w:proofErr w:type="spellEnd"/>
            <w:r w:rsidRPr="00B2118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B2118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Ufuoma</w:t>
            </w:r>
            <w:proofErr w:type="spellEnd"/>
            <w:r w:rsidRPr="00B2118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Patience</w:t>
            </w:r>
          </w:p>
          <w:p w14:paraId="3765DB0F" w14:textId="77777777" w:rsidR="00B2118F" w:rsidRDefault="00B2118F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2118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Du Plessis, Edwin Devon</w:t>
            </w:r>
          </w:p>
          <w:p w14:paraId="1FA7231F" w14:textId="77777777" w:rsidR="00B2118F" w:rsidRDefault="00B2118F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2118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Dev, Smitha</w:t>
            </w:r>
          </w:p>
          <w:p w14:paraId="4A9940F0" w14:textId="77777777" w:rsidR="00B2118F" w:rsidRDefault="00B2118F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2118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Al Bustami, Ghanem </w:t>
            </w:r>
            <w:proofErr w:type="spellStart"/>
            <w:r w:rsidRPr="00B2118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Jaser</w:t>
            </w:r>
            <w:proofErr w:type="spellEnd"/>
          </w:p>
          <w:p w14:paraId="0A7E0BF9" w14:textId="3942BB8A" w:rsidR="00B2118F" w:rsidRPr="00B53E45" w:rsidRDefault="00B2118F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2118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Varghese, Mary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283E0D7D" w:rsidR="00464E59" w:rsidRPr="00B53E45" w:rsidRDefault="00B2118F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B2118F">
              <w:rPr>
                <w:rFonts w:ascii="Century Gothic" w:hAnsi="Century Gothic" w:cstheme="majorHAnsi"/>
                <w:bCs/>
                <w:color w:val="000000" w:themeColor="text1"/>
              </w:rPr>
              <w:t>Confirmatory factor analysis of latent constructs for measuring social well-being in African migrant samples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1672D4E1" w:rsidR="001E44C2" w:rsidRDefault="00B2118F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625EBE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https://doi.org/10.1016/j.heliyon.2024.e29479</w:t>
              </w:r>
            </w:hyperlink>
          </w:p>
          <w:p w14:paraId="1C9522DF" w14:textId="77777777" w:rsidR="00B2118F" w:rsidRDefault="00B2118F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E44C2"/>
    <w:rsid w:val="00264399"/>
    <w:rsid w:val="0028596A"/>
    <w:rsid w:val="002A485B"/>
    <w:rsid w:val="00364F2F"/>
    <w:rsid w:val="003760A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2118F"/>
    <w:rsid w:val="00B53E45"/>
    <w:rsid w:val="00BA50EF"/>
    <w:rsid w:val="00BF343F"/>
    <w:rsid w:val="00C470E5"/>
    <w:rsid w:val="00CD5DD2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heliyon.2024.e2947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36</cp:revision>
  <dcterms:created xsi:type="dcterms:W3CDTF">2024-05-28T13:26:00Z</dcterms:created>
  <dcterms:modified xsi:type="dcterms:W3CDTF">2024-09-04T06:09:00Z</dcterms:modified>
</cp:coreProperties>
</file>