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6B616D" w:rsidRDefault="006B616D" w:rsidP="009A5EAE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typography-modulelvnit"/>
                <w:rFonts w:ascii="Arial" w:hAnsi="Arial" w:cs="Arial"/>
                <w:color w:val="323232"/>
              </w:rPr>
            </w:pPr>
            <w:r w:rsidRPr="006B616D">
              <w:rPr>
                <w:rStyle w:val="typography-modulelvnit"/>
                <w:rFonts w:ascii="Arial" w:hAnsi="Arial" w:cs="Arial"/>
                <w:color w:val="323232"/>
              </w:rPr>
              <w:t xml:space="preserve">Nakamura, </w:t>
            </w:r>
            <w:proofErr w:type="spellStart"/>
            <w:r w:rsidRPr="006B616D">
              <w:rPr>
                <w:rStyle w:val="typography-modulelvnit"/>
                <w:rFonts w:ascii="Arial" w:hAnsi="Arial" w:cs="Arial"/>
                <w:color w:val="323232"/>
              </w:rPr>
              <w:t>Yui</w:t>
            </w:r>
            <w:proofErr w:type="spellEnd"/>
          </w:p>
          <w:p w:rsidR="006B616D" w:rsidRDefault="006B616D" w:rsidP="009A5EAE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typography-modulelvnit"/>
                <w:rFonts w:ascii="Arial" w:hAnsi="Arial" w:cs="Arial"/>
                <w:color w:val="323232"/>
              </w:rPr>
            </w:pPr>
            <w:bookmarkStart w:id="0" w:name="_GoBack"/>
            <w:bookmarkEnd w:id="0"/>
          </w:p>
          <w:p w:rsidR="00464E59" w:rsidRPr="006474B1" w:rsidRDefault="006B616D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  <w:r w:rsidRPr="006B616D">
              <w:rPr>
                <w:rStyle w:val="typography-modulelvnit"/>
                <w:rFonts w:ascii="Arial" w:hAnsi="Arial" w:cs="Arial"/>
                <w:color w:val="323232"/>
              </w:rPr>
              <w:t>Dev, Smitha</w:t>
            </w: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6474B1" w:rsidRDefault="006B616D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/>
              </w:rPr>
            </w:pPr>
            <w:r w:rsidRPr="006B616D">
              <w:rPr>
                <w:rStyle w:val="highlight-moduleako5d"/>
                <w:rFonts w:asciiTheme="minorHAnsi" w:hAnsiTheme="minorHAnsi" w:cstheme="minorHAnsi"/>
                <w:b/>
                <w:bCs/>
                <w:color w:val="323232"/>
              </w:rPr>
              <w:t>Effects of Class-Size Reduction on Students’ Performance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601D4C" w:rsidRDefault="006B616D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 w:rsidRPr="00ED0FCC">
                <w:rPr>
                  <w:rStyle w:val="Hyperlink"/>
                  <w:bCs/>
                  <w:sz w:val="20"/>
                  <w:szCs w:val="20"/>
                </w:rPr>
                <w:t>https://doi.org/10.47836/pjssh.30.2.20</w:t>
              </w:r>
            </w:hyperlink>
          </w:p>
          <w:p w:rsidR="006B616D" w:rsidRDefault="006B616D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:rsidR="006B616D" w:rsidRPr="006C08D0" w:rsidRDefault="006B616D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464E59"/>
    <w:rsid w:val="004D0E39"/>
    <w:rsid w:val="005D4364"/>
    <w:rsid w:val="00601D4C"/>
    <w:rsid w:val="00613B04"/>
    <w:rsid w:val="006474B1"/>
    <w:rsid w:val="0066122B"/>
    <w:rsid w:val="006950AC"/>
    <w:rsid w:val="006B616D"/>
    <w:rsid w:val="006C08D0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D67FB2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47836/pjssh.30.2.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239</Characters>
  <Application>Microsoft Office Word</Application>
  <DocSecurity>0</DocSecurity>
  <Lines>21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7</cp:revision>
  <dcterms:created xsi:type="dcterms:W3CDTF">2024-05-28T13:26:00Z</dcterms:created>
  <dcterms:modified xsi:type="dcterms:W3CDTF">2024-06-14T07:39:00Z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