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2E725C3" w14:textId="77777777" w:rsidR="00EE1F95" w:rsidRDefault="00EE1F95" w:rsidP="00EE1F95">
            <w:hyperlink r:id="rId5" w:history="1">
              <w:r>
                <w:rPr>
                  <w:rStyle w:val="Hyperlink"/>
                  <w:color w:val="006666"/>
                </w:rPr>
                <w:t>Bibi, Aqsa</w:t>
              </w:r>
            </w:hyperlink>
          </w:p>
          <w:p w14:paraId="38A07C43" w14:textId="77777777" w:rsidR="00EE1F95" w:rsidRDefault="00EE1F95" w:rsidP="00EE1F95">
            <w:hyperlink r:id="rId6" w:history="1">
              <w:r>
                <w:rPr>
                  <w:rStyle w:val="Hyperlink"/>
                  <w:color w:val="006666"/>
                </w:rPr>
                <w:t>Ahmad, Waqar</w:t>
              </w:r>
            </w:hyperlink>
          </w:p>
          <w:p w14:paraId="3521B488" w14:textId="039BF598" w:rsidR="00144CDB" w:rsidRDefault="00144CDB" w:rsidP="00ED1FF2"/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6BC7692" w14:textId="77777777" w:rsidR="00EE1F95" w:rsidRDefault="00EE1F95" w:rsidP="00EE1F95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Causes of girls drop out from primary schools in Tehsil Bahrain District Swat, KPK Pakistan</w:t>
            </w:r>
          </w:p>
          <w:p w14:paraId="360FAD75" w14:textId="0593478B" w:rsidR="005D701A" w:rsidRDefault="005D701A" w:rsidP="005D701A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53D7D11A" w14:textId="78BA957D" w:rsidR="0026650E" w:rsidRDefault="0026650E" w:rsidP="0026650E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6D5F0C05" w:rsidR="0026650E" w:rsidRDefault="00EE1F95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7" w:history="1">
              <w:r w:rsidRPr="009F04E2">
                <w:rPr>
                  <w:rStyle w:val="Hyperlink"/>
                  <w:bCs/>
                  <w:sz w:val="20"/>
                  <w:szCs w:val="20"/>
                </w:rPr>
                <w:t>https://doi.org/10.18488/journal.137.2019.31.44.58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68FABo9DDEtAAAA"/>
  </w:docVars>
  <w:rsids>
    <w:rsidRoot w:val="00464E59"/>
    <w:rsid w:val="000002FA"/>
    <w:rsid w:val="00011154"/>
    <w:rsid w:val="00030043"/>
    <w:rsid w:val="0003328B"/>
    <w:rsid w:val="00040B6B"/>
    <w:rsid w:val="00045EF5"/>
    <w:rsid w:val="000A0455"/>
    <w:rsid w:val="000C583A"/>
    <w:rsid w:val="000D1597"/>
    <w:rsid w:val="00130281"/>
    <w:rsid w:val="00144CDB"/>
    <w:rsid w:val="00172B4C"/>
    <w:rsid w:val="001B1D17"/>
    <w:rsid w:val="001B4E13"/>
    <w:rsid w:val="001F6B8C"/>
    <w:rsid w:val="00200A42"/>
    <w:rsid w:val="00236C0D"/>
    <w:rsid w:val="00257019"/>
    <w:rsid w:val="0026650E"/>
    <w:rsid w:val="002740BE"/>
    <w:rsid w:val="00276DBF"/>
    <w:rsid w:val="00280BDA"/>
    <w:rsid w:val="002B51D1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D2684"/>
    <w:rsid w:val="005D701A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7744A"/>
    <w:rsid w:val="0088681F"/>
    <w:rsid w:val="008B04F0"/>
    <w:rsid w:val="008B39AE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413F0"/>
    <w:rsid w:val="00A96BA8"/>
    <w:rsid w:val="00AD2D79"/>
    <w:rsid w:val="00B267BB"/>
    <w:rsid w:val="00B61291"/>
    <w:rsid w:val="00B74E57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3701A"/>
    <w:rsid w:val="00E4530C"/>
    <w:rsid w:val="00E45C11"/>
    <w:rsid w:val="00E46109"/>
    <w:rsid w:val="00E928A9"/>
    <w:rsid w:val="00EA51A8"/>
    <w:rsid w:val="00ED1FF2"/>
    <w:rsid w:val="00ED4C4E"/>
    <w:rsid w:val="00EE1F95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8488/journal.137.2019.31.44.5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Ahmad,%20Waqar" TargetMode="External"/><Relationship Id="rId5" Type="http://schemas.openxmlformats.org/officeDocument/2006/relationships/hyperlink" Target="https://repository.adu.ac.ae/browse/author?startsWith=Bibi,%20Aqsa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70</Words>
  <Characters>427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82</cp:revision>
  <dcterms:created xsi:type="dcterms:W3CDTF">2024-07-02T12:53:00Z</dcterms:created>
  <dcterms:modified xsi:type="dcterms:W3CDTF">2024-12-10T12:27:00Z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