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A3258" w14:textId="77777777" w:rsidR="00464E59" w:rsidRPr="006C7290" w:rsidRDefault="00464E59" w:rsidP="00464E59">
      <w:pPr>
        <w:spacing w:after="160" w:line="259" w:lineRule="auto"/>
        <w:jc w:val="both"/>
        <w:rPr>
          <w:b/>
          <w:sz w:val="26"/>
          <w:szCs w:val="26"/>
        </w:rPr>
      </w:pPr>
    </w:p>
    <w:p w14:paraId="544A2B91" w14:textId="77777777" w:rsidR="00464E59" w:rsidRPr="006C7290" w:rsidRDefault="00464E59" w:rsidP="00464E59">
      <w:pPr>
        <w:spacing w:after="160" w:line="259" w:lineRule="auto"/>
        <w:jc w:val="both"/>
        <w:rPr>
          <w:color w:val="000000" w:themeColor="text1"/>
          <w:sz w:val="26"/>
          <w:szCs w:val="26"/>
        </w:rPr>
      </w:pPr>
    </w:p>
    <w:p w14:paraId="3C762C19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1C868D6E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70EC8056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  <w:r w:rsidRPr="006C7290">
        <w:rPr>
          <w:noProof/>
          <w:sz w:val="26"/>
          <w:szCs w:val="26"/>
        </w:rPr>
        <w:drawing>
          <wp:inline distT="0" distB="0" distL="0" distR="0" wp14:anchorId="0A6E6709" wp14:editId="15D5EF54">
            <wp:extent cx="2132296" cy="505691"/>
            <wp:effectExtent l="0" t="0" r="1905" b="889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685" cy="5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4591B" w14:textId="77777777" w:rsidR="0066122B" w:rsidRPr="006C7290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</w:p>
    <w:p w14:paraId="0DDB3003" w14:textId="77777777" w:rsidR="0066122B" w:rsidRPr="006C7290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6"/>
          <w:szCs w:val="26"/>
        </w:rPr>
      </w:pPr>
    </w:p>
    <w:p w14:paraId="2CCD9658" w14:textId="77777777" w:rsidR="00464E59" w:rsidRPr="006C7290" w:rsidRDefault="00464E59" w:rsidP="0066122B">
      <w:pPr>
        <w:rPr>
          <w:rFonts w:eastAsia="Arial" w:cs="Arial"/>
          <w:b/>
          <w:bCs/>
          <w:sz w:val="26"/>
          <w:szCs w:val="26"/>
        </w:rPr>
      </w:pPr>
      <w:r w:rsidRPr="006C7290">
        <w:rPr>
          <w:sz w:val="26"/>
          <w:szCs w:val="26"/>
        </w:rPr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RPr="006C7290" w14:paraId="209E0C87" w14:textId="77777777" w:rsidTr="00613B04">
        <w:trPr>
          <w:trHeight w:val="1038"/>
        </w:trPr>
        <w:tc>
          <w:tcPr>
            <w:tcW w:w="1271" w:type="dxa"/>
          </w:tcPr>
          <w:p w14:paraId="660D6ABC" w14:textId="77777777" w:rsidR="00613B04" w:rsidRPr="006C7290" w:rsidRDefault="00613B04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  <w:p w14:paraId="2BC4940D" w14:textId="77777777" w:rsidR="00464E59" w:rsidRPr="006C7290" w:rsidRDefault="0066122B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 xml:space="preserve">Author </w:t>
            </w:r>
          </w:p>
          <w:p w14:paraId="2F7083D3" w14:textId="77777777" w:rsidR="00464E59" w:rsidRPr="006C7290" w:rsidRDefault="00464E59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4324A499" w14:textId="77777777" w:rsidR="00BF16E3" w:rsidRDefault="00B17905" w:rsidP="00364F2F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B17905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Al Nuaimi, Fatima Mohamed Saif</w:t>
            </w:r>
          </w:p>
          <w:p w14:paraId="0C16F2AF" w14:textId="77777777" w:rsidR="00B17905" w:rsidRDefault="00B17905" w:rsidP="00364F2F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B17905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Singh, Sanjay Kumar</w:t>
            </w:r>
          </w:p>
          <w:p w14:paraId="0A7E0BF9" w14:textId="0DFC84E9" w:rsidR="00B17905" w:rsidRPr="00B53E45" w:rsidRDefault="00B17905" w:rsidP="00364F2F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B17905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Ahmad, Syed Zamberi</w:t>
            </w:r>
          </w:p>
        </w:tc>
      </w:tr>
      <w:tr w:rsidR="00464E59" w:rsidRPr="006C7290" w14:paraId="624E8C0C" w14:textId="77777777" w:rsidTr="00464E59">
        <w:trPr>
          <w:trHeight w:val="1218"/>
        </w:trPr>
        <w:tc>
          <w:tcPr>
            <w:tcW w:w="1271" w:type="dxa"/>
          </w:tcPr>
          <w:p w14:paraId="6A534BF1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18953F89" w14:textId="77777777" w:rsidR="00464E59" w:rsidRPr="006C7290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Title</w:t>
            </w:r>
          </w:p>
        </w:tc>
        <w:tc>
          <w:tcPr>
            <w:tcW w:w="8363" w:type="dxa"/>
          </w:tcPr>
          <w:p w14:paraId="30B31C39" w14:textId="35B5532F" w:rsidR="00464E59" w:rsidRPr="00B53E45" w:rsidRDefault="00B17905" w:rsidP="006E248A">
            <w:pPr>
              <w:pStyle w:val="Heading2"/>
              <w:shd w:val="clear" w:color="auto" w:fill="FFFFFF"/>
              <w:spacing w:before="0"/>
              <w:outlineLvl w:val="1"/>
              <w:rPr>
                <w:rFonts w:ascii="Century Gothic" w:hAnsi="Century Gothic" w:cstheme="majorHAnsi"/>
                <w:bCs/>
                <w:color w:val="000000" w:themeColor="text1"/>
              </w:rPr>
            </w:pPr>
            <w:r w:rsidRPr="00B17905">
              <w:rPr>
                <w:rFonts w:ascii="Century Gothic" w:hAnsi="Century Gothic" w:cstheme="majorHAnsi"/>
                <w:bCs/>
                <w:color w:val="000000" w:themeColor="text1"/>
              </w:rPr>
              <w:t>Open innovation in SMEs: a dynamic capabilities perspective</w:t>
            </w:r>
          </w:p>
        </w:tc>
      </w:tr>
      <w:tr w:rsidR="00464E59" w:rsidRPr="006C7290" w14:paraId="53B5521E" w14:textId="77777777" w:rsidTr="00613B04">
        <w:trPr>
          <w:trHeight w:val="1774"/>
        </w:trPr>
        <w:tc>
          <w:tcPr>
            <w:tcW w:w="1271" w:type="dxa"/>
          </w:tcPr>
          <w:p w14:paraId="7A5FA44A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422E955B" w14:textId="77777777" w:rsidR="00464E59" w:rsidRPr="006C7290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DOI</w:t>
            </w:r>
          </w:p>
        </w:tc>
        <w:tc>
          <w:tcPr>
            <w:tcW w:w="8363" w:type="dxa"/>
          </w:tcPr>
          <w:p w14:paraId="3354CDDB" w14:textId="49A849D4" w:rsidR="0066122B" w:rsidRDefault="0066122B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r w:rsidRPr="00B53E45"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  <w:t>To access the fulltext, please follow the link</w:t>
            </w:r>
          </w:p>
          <w:p w14:paraId="4B0F1470" w14:textId="3B9CD4FB" w:rsidR="003760A2" w:rsidRDefault="00B17905" w:rsidP="00BF16E3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hyperlink r:id="rId6" w:history="1">
              <w:r w:rsidRPr="00814D66">
                <w:rPr>
                  <w:rStyle w:val="Hyperlink"/>
                  <w:rFonts w:ascii="Century Gothic" w:hAnsi="Century Gothic" w:cstheme="majorHAnsi"/>
                  <w:bCs/>
                  <w:sz w:val="26"/>
                  <w:szCs w:val="26"/>
                </w:rPr>
                <w:t>https://doi.org/10.1108/JKM-11-2022-0906</w:t>
              </w:r>
            </w:hyperlink>
          </w:p>
          <w:p w14:paraId="68710AB9" w14:textId="774C741B" w:rsidR="00B17905" w:rsidRPr="00B53E45" w:rsidRDefault="00B17905" w:rsidP="00BF16E3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14:paraId="52B63395" w14:textId="68BCFF23" w:rsidR="00464E59" w:rsidRPr="00C470E5" w:rsidRDefault="00464E59" w:rsidP="00C470E5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  <w:sz w:val="26"/>
          <w:szCs w:val="26"/>
        </w:rPr>
      </w:pPr>
      <w:r w:rsidRPr="006C7290">
        <w:rPr>
          <w:b/>
          <w:sz w:val="26"/>
          <w:szCs w:val="26"/>
        </w:rPr>
        <w:tab/>
      </w:r>
    </w:p>
    <w:sectPr w:rsidR="00464E59" w:rsidRPr="00C470E5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648B7"/>
    <w:multiLevelType w:val="multilevel"/>
    <w:tmpl w:val="A03A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7E520F"/>
    <w:multiLevelType w:val="multilevel"/>
    <w:tmpl w:val="B476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C0ED0"/>
    <w:multiLevelType w:val="multilevel"/>
    <w:tmpl w:val="DF92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C948DA"/>
    <w:multiLevelType w:val="multilevel"/>
    <w:tmpl w:val="3E3E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36071"/>
    <w:rsid w:val="0005327B"/>
    <w:rsid w:val="00080434"/>
    <w:rsid w:val="000C583A"/>
    <w:rsid w:val="001038C4"/>
    <w:rsid w:val="001124D6"/>
    <w:rsid w:val="001A00F8"/>
    <w:rsid w:val="001E44C2"/>
    <w:rsid w:val="00264399"/>
    <w:rsid w:val="0028596A"/>
    <w:rsid w:val="002A485B"/>
    <w:rsid w:val="00364F2F"/>
    <w:rsid w:val="003760A2"/>
    <w:rsid w:val="003C2C9F"/>
    <w:rsid w:val="00464E59"/>
    <w:rsid w:val="004C2ADE"/>
    <w:rsid w:val="004D0E39"/>
    <w:rsid w:val="00541104"/>
    <w:rsid w:val="005846C0"/>
    <w:rsid w:val="005A0C0D"/>
    <w:rsid w:val="00613B04"/>
    <w:rsid w:val="00631076"/>
    <w:rsid w:val="0066122B"/>
    <w:rsid w:val="006950AC"/>
    <w:rsid w:val="006C08D0"/>
    <w:rsid w:val="006C7290"/>
    <w:rsid w:val="006E248A"/>
    <w:rsid w:val="006E7781"/>
    <w:rsid w:val="007646C2"/>
    <w:rsid w:val="00862D7E"/>
    <w:rsid w:val="008F3419"/>
    <w:rsid w:val="00946B9D"/>
    <w:rsid w:val="00AD549E"/>
    <w:rsid w:val="00B17905"/>
    <w:rsid w:val="00B2118F"/>
    <w:rsid w:val="00B53E45"/>
    <w:rsid w:val="00BA50EF"/>
    <w:rsid w:val="00BF16E3"/>
    <w:rsid w:val="00BF343F"/>
    <w:rsid w:val="00C470E5"/>
    <w:rsid w:val="00CD5DD2"/>
    <w:rsid w:val="00DC15C4"/>
    <w:rsid w:val="00DD6CE6"/>
    <w:rsid w:val="00E5327E"/>
    <w:rsid w:val="00EC4E18"/>
    <w:rsid w:val="00F15305"/>
    <w:rsid w:val="00F8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4877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532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4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532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ypography-modulelvnit">
    <w:name w:val="typography-module__lvnit"/>
    <w:basedOn w:val="DefaultParagraphFont"/>
    <w:rsid w:val="00E5327E"/>
  </w:style>
  <w:style w:type="character" w:customStyle="1" w:styleId="author-modulewfeox">
    <w:name w:val="author-module__wfeox"/>
    <w:basedOn w:val="DefaultParagraphFont"/>
    <w:rsid w:val="00E5327E"/>
  </w:style>
  <w:style w:type="character" w:customStyle="1" w:styleId="Heading2Char">
    <w:name w:val="Heading 2 Char"/>
    <w:basedOn w:val="DefaultParagraphFont"/>
    <w:link w:val="Heading2"/>
    <w:uiPriority w:val="9"/>
    <w:semiHidden/>
    <w:rsid w:val="00946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light-moduleako5d">
    <w:name w:val="highlight-module__ako5d"/>
    <w:basedOn w:val="DefaultParagraphFont"/>
    <w:rsid w:val="00946B9D"/>
  </w:style>
  <w:style w:type="character" w:styleId="Hyperlink">
    <w:name w:val="Hyperlink"/>
    <w:basedOn w:val="DefaultParagraphFont"/>
    <w:uiPriority w:val="99"/>
    <w:unhideWhenUsed/>
    <w:rsid w:val="00376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0A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4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08/JKM-11-2022-090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Ahammed Munawar</cp:lastModifiedBy>
  <cp:revision>39</cp:revision>
  <dcterms:created xsi:type="dcterms:W3CDTF">2024-05-28T13:26:00Z</dcterms:created>
  <dcterms:modified xsi:type="dcterms:W3CDTF">2024-09-14T21:50:00Z</dcterms:modified>
</cp:coreProperties>
</file>