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E36DDB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5BFA3B08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29B77EE5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7F8BDAA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334F183F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1F659511" wp14:editId="171460C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206EB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57B06400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24F92CF1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5244B02" w14:textId="77777777" w:rsidTr="00613B04">
        <w:trPr>
          <w:trHeight w:val="1038"/>
        </w:trPr>
        <w:tc>
          <w:tcPr>
            <w:tcW w:w="1271" w:type="dxa"/>
          </w:tcPr>
          <w:p w14:paraId="063DE455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F6D4EFF" w14:textId="09D3DA2D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Author</w:t>
            </w:r>
            <w:r w:rsidR="008152D1">
              <w:rPr>
                <w:b/>
              </w:rPr>
              <w:t>s</w:t>
            </w:r>
            <w:r w:rsidRPr="00464E59">
              <w:rPr>
                <w:b/>
              </w:rPr>
              <w:t xml:space="preserve"> </w:t>
            </w:r>
          </w:p>
          <w:p w14:paraId="6F7C565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0B909802" w14:textId="6D8C0D24" w:rsidR="007642A0" w:rsidRPr="007642A0" w:rsidRDefault="005532F9" w:rsidP="005532F9">
            <w:pPr>
              <w:jc w:val="both"/>
            </w:pPr>
            <w:r w:rsidRPr="005532F9">
              <w:t>Tanveer M</w:t>
            </w:r>
            <w:bookmarkStart w:id="0" w:name="_GoBack"/>
            <w:bookmarkEnd w:id="0"/>
            <w:r w:rsidRPr="005532F9">
              <w:t xml:space="preserve">, </w:t>
            </w:r>
            <w:proofErr w:type="spellStart"/>
            <w:r w:rsidRPr="005532F9">
              <w:t>Aldosary</w:t>
            </w:r>
            <w:proofErr w:type="spellEnd"/>
            <w:r w:rsidRPr="005532F9">
              <w:t xml:space="preserve"> A., Khokhar S., Das A.K., </w:t>
            </w:r>
            <w:proofErr w:type="spellStart"/>
            <w:r w:rsidRPr="005532F9">
              <w:t>Aldossari</w:t>
            </w:r>
            <w:proofErr w:type="spellEnd"/>
            <w:r w:rsidRPr="005532F9">
              <w:t xml:space="preserve"> S.A., Chaudhry S.A.</w:t>
            </w:r>
          </w:p>
        </w:tc>
      </w:tr>
      <w:tr w:rsidR="00464E59" w14:paraId="25B646D9" w14:textId="77777777" w:rsidTr="00464E59">
        <w:trPr>
          <w:trHeight w:val="1218"/>
        </w:trPr>
        <w:tc>
          <w:tcPr>
            <w:tcW w:w="1271" w:type="dxa"/>
          </w:tcPr>
          <w:p w14:paraId="1C5E741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6E98E442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0DECF1D3" w14:textId="77777777" w:rsidR="005532F9" w:rsidRPr="005532F9" w:rsidRDefault="005532F9" w:rsidP="005532F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 w:rsidRPr="005532F9">
              <w:t>PAF-</w:t>
            </w:r>
            <w:proofErr w:type="spellStart"/>
            <w:r w:rsidRPr="005532F9">
              <w:t>IoD</w:t>
            </w:r>
            <w:proofErr w:type="spellEnd"/>
            <w:r w:rsidRPr="005532F9">
              <w:t>: PUF-Enabled Authentication Framework for the Internet of Drones</w:t>
            </w:r>
          </w:p>
          <w:p w14:paraId="7A799782" w14:textId="2441879B" w:rsidR="00464E59" w:rsidRPr="00863A72" w:rsidRDefault="00464E59" w:rsidP="005532F9">
            <w:pPr>
              <w:shd w:val="clear" w:color="auto" w:fill="FFFFFF"/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beforeAutospacing="1" w:after="160" w:afterAutospacing="1" w:line="360" w:lineRule="auto"/>
              <w:jc w:val="both"/>
            </w:pPr>
          </w:p>
        </w:tc>
      </w:tr>
      <w:tr w:rsidR="00464E59" w14:paraId="09E97695" w14:textId="77777777" w:rsidTr="00613B04">
        <w:trPr>
          <w:trHeight w:val="1774"/>
        </w:trPr>
        <w:tc>
          <w:tcPr>
            <w:tcW w:w="1271" w:type="dxa"/>
          </w:tcPr>
          <w:p w14:paraId="5CC8A69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18AC75DB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737B0C58" w14:textId="401E84FD" w:rsidR="00614B8F" w:rsidRPr="005532F9" w:rsidRDefault="0066122B" w:rsidP="005532F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 w:rsidRPr="005532F9">
              <w:t xml:space="preserve">To access the fulltext, please follow the link below: </w:t>
            </w:r>
          </w:p>
          <w:p w14:paraId="5921637B" w14:textId="2CB14FFF" w:rsidR="005532F9" w:rsidRDefault="005532F9" w:rsidP="005532F9">
            <w:pPr>
              <w:tabs>
                <w:tab w:val="left" w:pos="2310"/>
                <w:tab w:val="center" w:pos="4680"/>
              </w:tabs>
              <w:jc w:val="both"/>
            </w:pPr>
            <w:hyperlink r:id="rId6" w:history="1">
              <w:r w:rsidRPr="00B9647D">
                <w:rPr>
                  <w:rStyle w:val="Hyperlink"/>
                </w:rPr>
                <w:t>https://doi.org/10.1109/TVT.2024.3365992</w:t>
              </w:r>
            </w:hyperlink>
          </w:p>
          <w:p w14:paraId="60A2FC67" w14:textId="77777777" w:rsidR="005532F9" w:rsidRPr="005532F9" w:rsidRDefault="005532F9" w:rsidP="005532F9">
            <w:pPr>
              <w:tabs>
                <w:tab w:val="left" w:pos="2310"/>
                <w:tab w:val="center" w:pos="4680"/>
              </w:tabs>
              <w:jc w:val="both"/>
            </w:pPr>
          </w:p>
          <w:p w14:paraId="276C44C2" w14:textId="77777777" w:rsidR="005532F9" w:rsidRDefault="005532F9" w:rsidP="005532F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</w:p>
          <w:p w14:paraId="578AFBC4" w14:textId="7E071503" w:rsidR="00EB44CB" w:rsidRPr="005532F9" w:rsidRDefault="00EB44CB" w:rsidP="005532F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</w:p>
        </w:tc>
      </w:tr>
    </w:tbl>
    <w:p w14:paraId="5C76E694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58789B4C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25EAA327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993117"/>
    <w:multiLevelType w:val="multilevel"/>
    <w:tmpl w:val="12FA5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0778BD"/>
    <w:multiLevelType w:val="multilevel"/>
    <w:tmpl w:val="8C4E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21212F"/>
    <w:multiLevelType w:val="multilevel"/>
    <w:tmpl w:val="A2AC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03373"/>
    <w:rsid w:val="00060272"/>
    <w:rsid w:val="000B6916"/>
    <w:rsid w:val="000C583A"/>
    <w:rsid w:val="000E02C1"/>
    <w:rsid w:val="000F4651"/>
    <w:rsid w:val="00154A97"/>
    <w:rsid w:val="00163019"/>
    <w:rsid w:val="002C6B27"/>
    <w:rsid w:val="003B4187"/>
    <w:rsid w:val="00432E48"/>
    <w:rsid w:val="00464E59"/>
    <w:rsid w:val="004D0E39"/>
    <w:rsid w:val="004F2F44"/>
    <w:rsid w:val="005532F9"/>
    <w:rsid w:val="005C5AB0"/>
    <w:rsid w:val="005D4364"/>
    <w:rsid w:val="00601D4C"/>
    <w:rsid w:val="00613B04"/>
    <w:rsid w:val="00614B8F"/>
    <w:rsid w:val="006474B1"/>
    <w:rsid w:val="0065181E"/>
    <w:rsid w:val="0066122B"/>
    <w:rsid w:val="006950AC"/>
    <w:rsid w:val="006B616D"/>
    <w:rsid w:val="006C08D0"/>
    <w:rsid w:val="006C4D22"/>
    <w:rsid w:val="007642A0"/>
    <w:rsid w:val="007C13D5"/>
    <w:rsid w:val="008152D1"/>
    <w:rsid w:val="00863A72"/>
    <w:rsid w:val="0092510B"/>
    <w:rsid w:val="0094138F"/>
    <w:rsid w:val="00954F08"/>
    <w:rsid w:val="00A02759"/>
    <w:rsid w:val="00AA0E51"/>
    <w:rsid w:val="00CC22F6"/>
    <w:rsid w:val="00DD6CE6"/>
    <w:rsid w:val="00EB44CB"/>
    <w:rsid w:val="00F60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D70BB7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A0E51"/>
    <w:rPr>
      <w:color w:val="954F72" w:themeColor="followedHyperlink"/>
      <w:u w:val="single"/>
    </w:rPr>
  </w:style>
  <w:style w:type="character" w:customStyle="1" w:styleId="dont-break-out">
    <w:name w:val="dont-break-out"/>
    <w:basedOn w:val="DefaultParagraphFont"/>
    <w:rsid w:val="00060272"/>
  </w:style>
  <w:style w:type="character" w:customStyle="1" w:styleId="name">
    <w:name w:val="name"/>
    <w:basedOn w:val="DefaultParagraphFont"/>
    <w:rsid w:val="0065181E"/>
  </w:style>
  <w:style w:type="character" w:customStyle="1" w:styleId="affiliation">
    <w:name w:val="affiliation"/>
    <w:basedOn w:val="DefaultParagraphFont"/>
    <w:rsid w:val="006518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3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5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8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4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109/TVT.2024.3365992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34</Words>
  <Characters>312</Characters>
  <Application>Microsoft Office Word</Application>
  <DocSecurity>0</DocSecurity>
  <Lines>39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34</cp:revision>
  <dcterms:created xsi:type="dcterms:W3CDTF">2024-05-28T13:26:00Z</dcterms:created>
  <dcterms:modified xsi:type="dcterms:W3CDTF">2024-08-20T05:12:00Z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